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54F4" w:rsidRDefault="007154F4" w:rsidP="008872BA">
      <w:pPr>
        <w:jc w:val="center"/>
      </w:pPr>
      <w:r>
        <w:rPr>
          <w:noProof/>
        </w:rPr>
        <w:drawing>
          <wp:inline distT="0" distB="0" distL="0" distR="0" wp14:anchorId="7467E2A2" wp14:editId="5B8A7DEF">
            <wp:extent cx="3402010" cy="1805353"/>
            <wp:effectExtent l="0" t="0" r="8255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5700" r="8724" b="20620"/>
                    <a:stretch/>
                  </pic:blipFill>
                  <pic:spPr bwMode="auto">
                    <a:xfrm rot="10800000">
                      <a:off x="0" y="0"/>
                      <a:ext cx="3429337" cy="181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2BA" w:rsidRPr="000B10C9" w:rsidRDefault="008872BA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  <w:r w:rsidRPr="000B10C9">
        <w:rPr>
          <w:rFonts w:ascii="Waldorfczech" w:hAnsi="Waldorfczech"/>
          <w:color w:val="000000" w:themeColor="text1"/>
          <w:sz w:val="32"/>
          <w:szCs w:val="32"/>
        </w:rPr>
        <w:t xml:space="preserve">Zveme Vás na </w:t>
      </w:r>
    </w:p>
    <w:p w:rsidR="008872BA" w:rsidRDefault="008872BA" w:rsidP="008872BA">
      <w:pPr>
        <w:jc w:val="center"/>
        <w:rPr>
          <w:rFonts w:ascii="Waldorfczech" w:hAnsi="Waldorfczech"/>
          <w:color w:val="000000" w:themeColor="text1"/>
          <w:sz w:val="44"/>
          <w:szCs w:val="44"/>
        </w:rPr>
      </w:pPr>
      <w:r w:rsidRPr="000B10C9">
        <w:rPr>
          <w:rFonts w:ascii="Waldorfczech" w:hAnsi="Waldorfczech"/>
          <w:color w:val="000000" w:themeColor="text1"/>
          <w:sz w:val="44"/>
          <w:szCs w:val="44"/>
        </w:rPr>
        <w:t>závěrečný koncert a rozloučení s odcházející 10. a 12. třídou.</w:t>
      </w:r>
    </w:p>
    <w:p w:rsidR="00640C57" w:rsidRPr="000B10C9" w:rsidRDefault="00640C57" w:rsidP="008872BA">
      <w:pPr>
        <w:jc w:val="center"/>
        <w:rPr>
          <w:rFonts w:ascii="Waldorfczech" w:hAnsi="Waldorfczech"/>
          <w:color w:val="000000" w:themeColor="text1"/>
          <w:sz w:val="44"/>
          <w:szCs w:val="44"/>
        </w:rPr>
      </w:pPr>
    </w:p>
    <w:p w:rsidR="008872BA" w:rsidRDefault="008872BA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  <w:r w:rsidRPr="000B10C9">
        <w:rPr>
          <w:rFonts w:ascii="Waldorfczech" w:hAnsi="Waldorfczech"/>
          <w:color w:val="000000" w:themeColor="text1"/>
          <w:sz w:val="32"/>
          <w:szCs w:val="32"/>
        </w:rPr>
        <w:t xml:space="preserve">10. třída po Vyšehradě, Florencii, Dlaskově statku, Masově a hradu Valdštejn ukončí své evropské turné </w:t>
      </w:r>
    </w:p>
    <w:p w:rsidR="00640C57" w:rsidRPr="000B10C9" w:rsidRDefault="00640C57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</w:p>
    <w:p w:rsidR="008872BA" w:rsidRDefault="008872BA" w:rsidP="008872BA">
      <w:pPr>
        <w:jc w:val="center"/>
        <w:rPr>
          <w:rFonts w:ascii="Waldorfczech" w:hAnsi="Waldorfczech"/>
          <w:color w:val="000000" w:themeColor="text1"/>
          <w:sz w:val="40"/>
          <w:szCs w:val="40"/>
        </w:rPr>
      </w:pPr>
      <w:r w:rsidRPr="000B10C9">
        <w:rPr>
          <w:rFonts w:ascii="Waldorfczech" w:hAnsi="Waldorfczech"/>
          <w:color w:val="000000" w:themeColor="text1"/>
          <w:sz w:val="40"/>
          <w:szCs w:val="40"/>
        </w:rPr>
        <w:t>23.6. od 17 hodin v Komunitním centru Matky Terezy v Praze na Hájích.</w:t>
      </w:r>
    </w:p>
    <w:p w:rsidR="00640C57" w:rsidRPr="000B10C9" w:rsidRDefault="00640C57" w:rsidP="008872BA">
      <w:pPr>
        <w:jc w:val="center"/>
        <w:rPr>
          <w:rFonts w:ascii="Waldorfczech" w:hAnsi="Waldorfczech"/>
          <w:color w:val="000000" w:themeColor="text1"/>
          <w:sz w:val="40"/>
          <w:szCs w:val="40"/>
        </w:rPr>
      </w:pPr>
    </w:p>
    <w:p w:rsidR="005C7854" w:rsidRDefault="008872BA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  <w:r w:rsidRPr="005C7854">
        <w:rPr>
          <w:rFonts w:ascii="Waldorfczech" w:hAnsi="Waldorfczech"/>
          <w:color w:val="000000" w:themeColor="text1"/>
          <w:sz w:val="40"/>
          <w:szCs w:val="40"/>
        </w:rPr>
        <w:t>Výstava závěrečných prací 12. ročníku</w:t>
      </w:r>
      <w:r w:rsidRPr="000B10C9">
        <w:rPr>
          <w:rFonts w:ascii="Waldorfczech" w:hAnsi="Waldorfczech"/>
          <w:color w:val="000000" w:themeColor="text1"/>
          <w:sz w:val="32"/>
          <w:szCs w:val="32"/>
        </w:rPr>
        <w:t xml:space="preserve"> </w:t>
      </w:r>
    </w:p>
    <w:p w:rsidR="008872BA" w:rsidRDefault="008872BA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  <w:r w:rsidRPr="000B10C9">
        <w:rPr>
          <w:rFonts w:ascii="Waldorfczech" w:hAnsi="Waldorfczech"/>
          <w:color w:val="000000" w:themeColor="text1"/>
          <w:sz w:val="32"/>
          <w:szCs w:val="32"/>
        </w:rPr>
        <w:t>bude ke shlédnutí od 16 hodin tamtéž.</w:t>
      </w:r>
    </w:p>
    <w:p w:rsidR="005C7854" w:rsidRDefault="005C7854" w:rsidP="008872BA">
      <w:pPr>
        <w:jc w:val="center"/>
        <w:rPr>
          <w:rFonts w:ascii="Waldorfczech" w:hAnsi="Waldorfczech"/>
          <w:color w:val="000000" w:themeColor="text1"/>
          <w:sz w:val="32"/>
          <w:szCs w:val="32"/>
        </w:rPr>
      </w:pPr>
    </w:p>
    <w:p w:rsidR="00E97C97" w:rsidRDefault="00E97C97" w:rsidP="00E97C9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361440" cy="1491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23" cy="15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0767" cy="1575581"/>
            <wp:effectExtent l="0" t="0" r="635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4" b="7185"/>
                    <a:stretch/>
                  </pic:blipFill>
                  <pic:spPr bwMode="auto">
                    <a:xfrm>
                      <a:off x="0" y="0"/>
                      <a:ext cx="1204316" cy="16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854">
        <w:rPr>
          <w:noProof/>
        </w:rPr>
        <w:drawing>
          <wp:inline distT="0" distB="0" distL="0" distR="0">
            <wp:extent cx="955040" cy="184286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82" cy="18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854">
        <w:rPr>
          <w:noProof/>
        </w:rPr>
        <w:drawing>
          <wp:inline distT="0" distB="0" distL="0" distR="0">
            <wp:extent cx="3086100" cy="179676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5"/>
                    <a:stretch/>
                  </pic:blipFill>
                  <pic:spPr bwMode="auto">
                    <a:xfrm>
                      <a:off x="0" y="0"/>
                      <a:ext cx="3152953" cy="18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854" w:rsidRDefault="005C7854" w:rsidP="00E97C97">
      <w:pPr>
        <w:rPr>
          <w:sz w:val="32"/>
          <w:szCs w:val="32"/>
        </w:rPr>
      </w:pPr>
    </w:p>
    <w:p w:rsidR="005C7854" w:rsidRPr="005C7854" w:rsidRDefault="005C7854" w:rsidP="005C7854">
      <w:pPr>
        <w:jc w:val="center"/>
        <w:rPr>
          <w:b/>
          <w:bCs/>
          <w:sz w:val="24"/>
          <w:szCs w:val="24"/>
        </w:rPr>
      </w:pPr>
      <w:proofErr w:type="spellStart"/>
      <w:r w:rsidRPr="005C7854">
        <w:rPr>
          <w:b/>
          <w:bCs/>
          <w:sz w:val="24"/>
          <w:szCs w:val="24"/>
        </w:rPr>
        <w:t>ZŠaSŠ</w:t>
      </w:r>
      <w:proofErr w:type="spellEnd"/>
      <w:r w:rsidRPr="005C7854">
        <w:rPr>
          <w:b/>
          <w:bCs/>
          <w:sz w:val="24"/>
          <w:szCs w:val="24"/>
        </w:rPr>
        <w:t xml:space="preserve"> waldorfská, Křejpského 1501/12, Praha 4, www.waldorfska.cz</w:t>
      </w:r>
    </w:p>
    <w:sectPr w:rsidR="005C7854" w:rsidRPr="005C7854" w:rsidSect="00E97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ldorfczech">
    <w:panose1 w:val="02000503050000020003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F4"/>
    <w:rsid w:val="000B10C9"/>
    <w:rsid w:val="00335CE6"/>
    <w:rsid w:val="005C7854"/>
    <w:rsid w:val="00640C57"/>
    <w:rsid w:val="007154F4"/>
    <w:rsid w:val="008872BA"/>
    <w:rsid w:val="00E9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050CB"/>
  <w15:chartTrackingRefBased/>
  <w15:docId w15:val="{9D5ACC36-F2A1-46BA-9837-C9FFDD9D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B10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B10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10C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B10C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B10C9"/>
    <w:rPr>
      <w:color w:val="0000FF"/>
      <w:u w:val="single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0B10C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0B10C9"/>
    <w:rPr>
      <w:rFonts w:ascii="Times New Roman" w:eastAsia="Times New Roman" w:hAnsi="Times New Roman" w:cs="Times New Roman"/>
      <w:i/>
      <w:i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2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7F19-4191-477C-80CB-00BC9630A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Kočí</dc:creator>
  <cp:keywords/>
  <dc:description/>
  <cp:lastModifiedBy>Pavel Kočí</cp:lastModifiedBy>
  <cp:revision>2</cp:revision>
  <dcterms:created xsi:type="dcterms:W3CDTF">2020-06-15T13:31:00Z</dcterms:created>
  <dcterms:modified xsi:type="dcterms:W3CDTF">2020-06-15T13:31:00Z</dcterms:modified>
</cp:coreProperties>
</file>